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4CEFA169">
      <w:bookmarkStart w:name="_GoBack" w:id="0"/>
      <w:bookmarkEnd w:id="0"/>
      <w:r w:rsidRPr="2518A985" w:rsidR="2518A985">
        <w:rPr>
          <w:b w:val="1"/>
          <w:bCs w:val="1"/>
          <w:sz w:val="28"/>
          <w:szCs w:val="28"/>
        </w:rPr>
        <w:t>08.05.2020 r</w:t>
      </w:r>
    </w:p>
    <w:p w:rsidR="2518A985" w:rsidP="2518A985" w:rsidRDefault="2518A985" w14:paraId="48627D21" w14:textId="6201181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518A985" w:rsidR="2518A985">
        <w:rPr>
          <w:b w:val="1"/>
          <w:bCs w:val="1"/>
          <w:sz w:val="28"/>
          <w:szCs w:val="28"/>
        </w:rPr>
        <w:t>Temat: Zadania na obliczanie pola powierzchni graniastosłupa.</w:t>
      </w:r>
    </w:p>
    <w:p w:rsidR="2518A985" w:rsidP="2518A985" w:rsidRDefault="2518A985" w14:paraId="66B155D2" w14:textId="322B3BA7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2518A985" w:rsidR="2518A985">
        <w:rPr>
          <w:b w:val="0"/>
          <w:bCs w:val="0"/>
          <w:sz w:val="28"/>
          <w:szCs w:val="28"/>
        </w:rPr>
        <w:t>Wykonaj w zeszycie zad. 1 str. 218 i zad. 2 str. 218</w:t>
      </w:r>
    </w:p>
    <w:p w:rsidR="2518A985" w:rsidP="2518A985" w:rsidRDefault="2518A985" w14:paraId="23CBCF61" w14:textId="5C363DA1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2518A985" w:rsidR="2518A985">
        <w:rPr>
          <w:b w:val="0"/>
          <w:bCs w:val="0"/>
          <w:sz w:val="28"/>
          <w:szCs w:val="28"/>
        </w:rPr>
        <w:t>Zrób w ćwiczeniach: ćw. 5 str. 63 (</w:t>
      </w:r>
      <w:proofErr w:type="gramStart"/>
      <w:r w:rsidRPr="2518A985" w:rsidR="2518A985">
        <w:rPr>
          <w:b w:val="0"/>
          <w:bCs w:val="0"/>
          <w:sz w:val="28"/>
          <w:szCs w:val="28"/>
        </w:rPr>
        <w:t>B,C</w:t>
      </w:r>
      <w:proofErr w:type="gramEnd"/>
      <w:r w:rsidRPr="2518A985" w:rsidR="2518A985">
        <w:rPr>
          <w:b w:val="0"/>
          <w:bCs w:val="0"/>
          <w:sz w:val="28"/>
          <w:szCs w:val="28"/>
        </w:rPr>
        <w:t>) i ćw. 6 str. 63 (a,c)</w:t>
      </w:r>
    </w:p>
    <w:p w:rsidR="2518A985" w:rsidP="2518A985" w:rsidRDefault="2518A985" w14:paraId="1A797ADF" w14:textId="33AF686D">
      <w:pPr>
        <w:pStyle w:val="Normal"/>
        <w:ind w:left="360"/>
        <w:rPr>
          <w:b w:val="0"/>
          <w:bCs w:val="0"/>
          <w:sz w:val="28"/>
          <w:szCs w:val="28"/>
        </w:rPr>
      </w:pPr>
      <w:r w:rsidRPr="2518A985" w:rsidR="2518A985">
        <w:rPr>
          <w:b w:val="1"/>
          <w:bCs w:val="1"/>
          <w:sz w:val="28"/>
          <w:szCs w:val="28"/>
        </w:rPr>
        <w:t>11.05.2020 r</w:t>
      </w:r>
    </w:p>
    <w:p w:rsidR="2518A985" w:rsidP="2518A985" w:rsidRDefault="2518A985" w14:paraId="7A263C7C" w14:textId="78A12B1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518A985" w:rsidR="2518A985">
        <w:rPr>
          <w:b w:val="0"/>
          <w:bCs w:val="0"/>
          <w:sz w:val="28"/>
          <w:szCs w:val="28"/>
        </w:rPr>
        <w:t>Temat: Obliczanie pola powierzchni graniastosłupa.</w:t>
      </w:r>
    </w:p>
    <w:p w:rsidR="2518A985" w:rsidP="2518A985" w:rsidRDefault="2518A985" w14:paraId="1F7159E8" w14:textId="76C99C92">
      <w:pPr>
        <w:pStyle w:val="ListParagraph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2518A985" w:rsidR="2518A985">
        <w:rPr>
          <w:b w:val="0"/>
          <w:bCs w:val="0"/>
          <w:sz w:val="28"/>
          <w:szCs w:val="28"/>
        </w:rPr>
        <w:t>Wykonaj w ćwiczeniach ćw. 1 i 2 str. 61</w:t>
      </w:r>
    </w:p>
    <w:p w:rsidR="2518A985" w:rsidP="2518A985" w:rsidRDefault="2518A985" w14:paraId="09B577A0" w14:textId="3C49F434">
      <w:pPr>
        <w:pStyle w:val="Normal"/>
        <w:ind w:left="360"/>
        <w:rPr>
          <w:b w:val="0"/>
          <w:bCs w:val="0"/>
          <w:sz w:val="28"/>
          <w:szCs w:val="28"/>
        </w:rPr>
      </w:pPr>
      <w:r w:rsidRPr="2518A985" w:rsidR="2518A985">
        <w:rPr>
          <w:b w:val="0"/>
          <w:bCs w:val="0"/>
          <w:sz w:val="28"/>
          <w:szCs w:val="28"/>
        </w:rPr>
        <w:t xml:space="preserve">Wykonane ćwiczenia prześlij: </w:t>
      </w:r>
      <w:hyperlink r:id="Rd8b46aa4b58b4ff8">
        <w:r w:rsidRPr="2518A985" w:rsidR="2518A985">
          <w:rPr>
            <w:rStyle w:val="Hyperlink"/>
            <w:b w:val="0"/>
            <w:bCs w:val="0"/>
            <w:sz w:val="28"/>
            <w:szCs w:val="28"/>
          </w:rPr>
          <w:t>katarzyna.kaczmarek1@outlook.com</w:t>
        </w:r>
      </w:hyperlink>
    </w:p>
    <w:p w:rsidR="2518A985" w:rsidP="2518A985" w:rsidRDefault="2518A985" w14:paraId="4970481D" w14:textId="4248E873">
      <w:pPr>
        <w:pStyle w:val="Normal"/>
        <w:ind w:left="360"/>
        <w:rPr>
          <w:b w:val="0"/>
          <w:bCs w:val="0"/>
          <w:sz w:val="28"/>
          <w:szCs w:val="28"/>
        </w:rPr>
      </w:pPr>
      <w:r w:rsidRPr="2518A985" w:rsidR="2518A985">
        <w:rPr>
          <w:b w:val="1"/>
          <w:bCs w:val="1"/>
          <w:sz w:val="28"/>
          <w:szCs w:val="28"/>
        </w:rPr>
        <w:t>12.05.2020 r</w:t>
      </w:r>
    </w:p>
    <w:p w:rsidR="2518A985" w:rsidP="2518A985" w:rsidRDefault="2518A985" w14:paraId="338B95F2" w14:textId="02DA662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518A985" w:rsidR="2518A985">
        <w:rPr>
          <w:b w:val="1"/>
          <w:bCs w:val="1"/>
          <w:sz w:val="28"/>
          <w:szCs w:val="28"/>
        </w:rPr>
        <w:t>Temat: Objętość prostopadłościanu. Jednostki objętości.</w:t>
      </w:r>
    </w:p>
    <w:p w:rsidR="2518A985" w:rsidP="2518A985" w:rsidRDefault="2518A985" w14:paraId="476CF178" w14:textId="23410322">
      <w:pPr>
        <w:pStyle w:val="ListParagraph"/>
        <w:numPr>
          <w:ilvl w:val="0"/>
          <w:numId w:val="3"/>
        </w:numPr>
        <w:rPr>
          <w:b w:val="1"/>
          <w:bCs w:val="1"/>
          <w:sz w:val="28"/>
          <w:szCs w:val="28"/>
        </w:rPr>
      </w:pPr>
      <w:r w:rsidRPr="2518A985" w:rsidR="2518A985">
        <w:rPr>
          <w:b w:val="0"/>
          <w:bCs w:val="0"/>
          <w:sz w:val="28"/>
          <w:szCs w:val="28"/>
        </w:rPr>
        <w:t>Przeczytaj wiadomości z podręcznika str. 221,222,223</w:t>
      </w:r>
    </w:p>
    <w:p w:rsidR="2518A985" w:rsidP="2518A985" w:rsidRDefault="2518A985" w14:paraId="1EB0F095" w14:textId="67A81B9C">
      <w:pPr>
        <w:pStyle w:val="ListParagraph"/>
        <w:numPr>
          <w:ilvl w:val="0"/>
          <w:numId w:val="3"/>
        </w:numPr>
        <w:rPr>
          <w:b w:val="1"/>
          <w:bCs w:val="1"/>
          <w:sz w:val="28"/>
          <w:szCs w:val="28"/>
        </w:rPr>
      </w:pPr>
      <w:r w:rsidRPr="2518A985" w:rsidR="2518A985">
        <w:rPr>
          <w:b w:val="0"/>
          <w:bCs w:val="0"/>
          <w:sz w:val="28"/>
          <w:szCs w:val="28"/>
        </w:rPr>
        <w:t>Skorzystaj z materiałów pomocniczych</w:t>
      </w:r>
    </w:p>
    <w:p w:rsidR="2518A985" w:rsidP="2518A985" w:rsidRDefault="2518A985" w14:paraId="5C0DD8A7" w14:textId="5D6EB54D">
      <w:pPr>
        <w:pStyle w:val="ListParagraph"/>
        <w:numPr>
          <w:ilvl w:val="0"/>
          <w:numId w:val="3"/>
        </w:numPr>
        <w:rPr>
          <w:b w:val="1"/>
          <w:bCs w:val="1"/>
          <w:sz w:val="28"/>
          <w:szCs w:val="28"/>
        </w:rPr>
      </w:pPr>
      <w:r w:rsidRPr="2518A985" w:rsidR="2518A985">
        <w:rPr>
          <w:b w:val="0"/>
          <w:bCs w:val="0"/>
          <w:sz w:val="28"/>
          <w:szCs w:val="28"/>
        </w:rPr>
        <w:t>Notatka do zeszytu</w:t>
      </w:r>
    </w:p>
    <w:p w:rsidR="2518A985" w:rsidP="2518A985" w:rsidRDefault="2518A985" w14:paraId="68BDA5E1" w14:textId="664B1DF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518A985" w:rsidR="2518A985">
        <w:rPr>
          <w:b w:val="0"/>
          <w:bCs w:val="0"/>
          <w:sz w:val="28"/>
          <w:szCs w:val="28"/>
        </w:rPr>
        <w:t>Objętość oznaczamy literą V</w:t>
      </w:r>
    </w:p>
    <w:p w:rsidR="2518A985" w:rsidP="2518A985" w:rsidRDefault="2518A985" w14:paraId="11670C1F" w14:textId="15F14D42">
      <w:pPr>
        <w:pStyle w:val="ListParagraph"/>
        <w:numPr>
          <w:ilvl w:val="0"/>
          <w:numId w:val="4"/>
        </w:numPr>
        <w:rPr>
          <w:b w:val="0"/>
          <w:bCs w:val="0"/>
          <w:sz w:val="28"/>
          <w:szCs w:val="28"/>
        </w:rPr>
      </w:pPr>
      <w:r w:rsidRPr="2518A985" w:rsidR="2518A985">
        <w:rPr>
          <w:b w:val="0"/>
          <w:bCs w:val="0"/>
          <w:sz w:val="28"/>
          <w:szCs w:val="28"/>
        </w:rPr>
        <w:t>Objętość sześcianu obliczamy</w:t>
      </w:r>
    </w:p>
    <w:p w:rsidR="2518A985" w:rsidP="2518A985" w:rsidRDefault="2518A985" w14:paraId="213321BB" w14:textId="775408FD">
      <w:pPr>
        <w:pStyle w:val="Normal"/>
        <w:ind w:left="360"/>
        <w:rPr>
          <w:b w:val="0"/>
          <w:bCs w:val="0"/>
          <w:sz w:val="28"/>
          <w:szCs w:val="28"/>
        </w:rPr>
      </w:pPr>
      <w:r w:rsidRPr="2518A985" w:rsidR="2518A985">
        <w:rPr>
          <w:b w:val="0"/>
          <w:bCs w:val="0"/>
          <w:sz w:val="28"/>
          <w:szCs w:val="28"/>
        </w:rPr>
        <w:t>V=a*a*a=a</w:t>
      </w:r>
      <w:r w:rsidRPr="2518A985" w:rsidR="2518A985">
        <w:rPr>
          <w:b w:val="0"/>
          <w:bCs w:val="0"/>
          <w:sz w:val="28"/>
          <w:szCs w:val="28"/>
          <w:vertAlign w:val="superscript"/>
        </w:rPr>
        <w:t>3</w:t>
      </w:r>
    </w:p>
    <w:p w:rsidR="2518A985" w:rsidP="2518A985" w:rsidRDefault="2518A985" w14:paraId="55862C3D" w14:textId="5E45F925">
      <w:pPr>
        <w:pStyle w:val="Normal"/>
        <w:ind w:left="360"/>
        <w:rPr>
          <w:b w:val="0"/>
          <w:bCs w:val="0"/>
          <w:sz w:val="28"/>
          <w:szCs w:val="28"/>
          <w:vertAlign w:val="baseline"/>
        </w:rPr>
      </w:pPr>
      <w:r w:rsidRPr="2518A985" w:rsidR="2518A985">
        <w:rPr>
          <w:b w:val="0"/>
          <w:bCs w:val="0"/>
          <w:sz w:val="28"/>
          <w:szCs w:val="28"/>
          <w:vertAlign w:val="baseline"/>
        </w:rPr>
        <w:t>Np. A= 3cm</w:t>
      </w:r>
    </w:p>
    <w:p w:rsidR="2518A985" w:rsidP="2518A985" w:rsidRDefault="2518A985" w14:paraId="2B65EDCD" w14:textId="6235086C">
      <w:pPr>
        <w:pStyle w:val="Normal"/>
        <w:ind w:left="360"/>
        <w:rPr>
          <w:b w:val="0"/>
          <w:bCs w:val="0"/>
          <w:sz w:val="28"/>
          <w:szCs w:val="28"/>
          <w:vertAlign w:val="baseline"/>
        </w:rPr>
      </w:pPr>
      <w:r w:rsidRPr="2518A985" w:rsidR="2518A985">
        <w:rPr>
          <w:b w:val="0"/>
          <w:bCs w:val="0"/>
          <w:sz w:val="28"/>
          <w:szCs w:val="28"/>
          <w:vertAlign w:val="baseline"/>
        </w:rPr>
        <w:t>V=3cm*3cm*3cm= 27cm</w:t>
      </w:r>
      <w:r w:rsidRPr="2518A985" w:rsidR="2518A985">
        <w:rPr>
          <w:b w:val="0"/>
          <w:bCs w:val="0"/>
          <w:sz w:val="28"/>
          <w:szCs w:val="28"/>
          <w:vertAlign w:val="superscript"/>
        </w:rPr>
        <w:t>3</w:t>
      </w:r>
    </w:p>
    <w:p w:rsidR="2518A985" w:rsidP="2518A985" w:rsidRDefault="2518A985" w14:paraId="48A857FF" w14:textId="31A6CD10">
      <w:pPr>
        <w:pStyle w:val="Normal"/>
        <w:ind w:left="360"/>
        <w:rPr>
          <w:b w:val="0"/>
          <w:bCs w:val="0"/>
          <w:sz w:val="28"/>
          <w:szCs w:val="28"/>
          <w:vertAlign w:val="superscript"/>
        </w:rPr>
      </w:pPr>
      <w:r w:rsidRPr="2518A985" w:rsidR="2518A985">
        <w:rPr>
          <w:b w:val="0"/>
          <w:bCs w:val="0"/>
          <w:sz w:val="28"/>
          <w:szCs w:val="28"/>
          <w:vertAlign w:val="baseline"/>
        </w:rPr>
        <w:t>Lub v=3</w:t>
      </w:r>
      <w:r w:rsidRPr="2518A985" w:rsidR="2518A985">
        <w:rPr>
          <w:b w:val="0"/>
          <w:bCs w:val="0"/>
          <w:sz w:val="28"/>
          <w:szCs w:val="28"/>
          <w:vertAlign w:val="superscript"/>
        </w:rPr>
        <w:t>3</w:t>
      </w:r>
      <w:r w:rsidRPr="2518A985" w:rsidR="2518A985">
        <w:rPr>
          <w:b w:val="0"/>
          <w:bCs w:val="0"/>
          <w:sz w:val="28"/>
          <w:szCs w:val="28"/>
          <w:vertAlign w:val="baseline"/>
        </w:rPr>
        <w:t>=27cm</w:t>
      </w:r>
      <w:r w:rsidRPr="2518A985" w:rsidR="2518A985">
        <w:rPr>
          <w:b w:val="0"/>
          <w:bCs w:val="0"/>
          <w:sz w:val="28"/>
          <w:szCs w:val="28"/>
          <w:vertAlign w:val="superscript"/>
        </w:rPr>
        <w:t>3</w:t>
      </w:r>
    </w:p>
    <w:p w:rsidR="2518A985" w:rsidP="2518A985" w:rsidRDefault="2518A985" w14:paraId="361E65F6" w14:textId="194B8581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vertAlign w:val="superscript"/>
        </w:rPr>
      </w:pPr>
      <w:r w:rsidRPr="2518A985" w:rsidR="2518A985">
        <w:rPr>
          <w:b w:val="0"/>
          <w:bCs w:val="0"/>
          <w:sz w:val="28"/>
          <w:szCs w:val="28"/>
          <w:vertAlign w:val="baseline"/>
        </w:rPr>
        <w:t xml:space="preserve">Objętość prostopadłościanu obliczamy </w:t>
      </w:r>
    </w:p>
    <w:p w:rsidR="2518A985" w:rsidP="2518A985" w:rsidRDefault="2518A985" w14:paraId="1E661623" w14:textId="22C8AFB3">
      <w:pPr>
        <w:pStyle w:val="Normal"/>
        <w:ind w:left="360"/>
        <w:rPr>
          <w:b w:val="0"/>
          <w:bCs w:val="0"/>
          <w:sz w:val="28"/>
          <w:szCs w:val="28"/>
          <w:vertAlign w:val="baseline"/>
        </w:rPr>
      </w:pPr>
      <w:r w:rsidRPr="2518A985" w:rsidR="2518A985">
        <w:rPr>
          <w:b w:val="0"/>
          <w:bCs w:val="0"/>
          <w:sz w:val="28"/>
          <w:szCs w:val="28"/>
          <w:vertAlign w:val="baseline"/>
        </w:rPr>
        <w:t>V=a*b*c</w:t>
      </w:r>
    </w:p>
    <w:p w:rsidR="2518A985" w:rsidP="2518A985" w:rsidRDefault="2518A985" w14:paraId="450C08C6" w14:textId="781E7FE3">
      <w:pPr>
        <w:pStyle w:val="Normal"/>
        <w:ind w:left="360"/>
        <w:rPr>
          <w:b w:val="0"/>
          <w:bCs w:val="0"/>
          <w:sz w:val="28"/>
          <w:szCs w:val="28"/>
          <w:vertAlign w:val="superscript"/>
        </w:rPr>
      </w:pPr>
      <w:r w:rsidRPr="2518A985" w:rsidR="2518A985">
        <w:rPr>
          <w:b w:val="0"/>
          <w:bCs w:val="0"/>
          <w:sz w:val="28"/>
          <w:szCs w:val="28"/>
          <w:vertAlign w:val="baseline"/>
        </w:rPr>
        <w:t>Np. V=5cm*4cm*3cm=60cm</w:t>
      </w:r>
      <w:r w:rsidRPr="2518A985" w:rsidR="2518A985">
        <w:rPr>
          <w:b w:val="0"/>
          <w:bCs w:val="0"/>
          <w:sz w:val="28"/>
          <w:szCs w:val="28"/>
          <w:vertAlign w:val="superscript"/>
        </w:rPr>
        <w:t>2</w:t>
      </w:r>
    </w:p>
    <w:p w:rsidR="2518A985" w:rsidP="2518A985" w:rsidRDefault="2518A985" w14:paraId="3A75451A" w14:textId="120C012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vertAlign w:val="baseline"/>
        </w:rPr>
      </w:pPr>
      <w:r w:rsidRPr="2518A985" w:rsidR="2518A985">
        <w:rPr>
          <w:b w:val="0"/>
          <w:bCs w:val="0"/>
          <w:sz w:val="28"/>
          <w:szCs w:val="28"/>
          <w:vertAlign w:val="baseline"/>
        </w:rPr>
        <w:t>Wykonaj w ćwiczeniach 1 str. 64 (12,24,36,60,84), ćw. 2 str. 64 (18,8,8,10,20), ćw. 3 str. 64 (B,D).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276CF0"/>
  <w15:docId w15:val="{a9629d0d-1df5-429a-93de-5a2aec4492a6}"/>
  <w:rsids>
    <w:rsidRoot w:val="5E276CF0"/>
    <w:rsid w:val="2518A985"/>
    <w:rsid w:val="5E276C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katarzyna.kaczmarek1@outlook.com" TargetMode="External" Id="Rd8b46aa4b58b4ff8" /><Relationship Type="http://schemas.openxmlformats.org/officeDocument/2006/relationships/numbering" Target="/word/numbering.xml" Id="R8185f228dd554a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2020-05-05T18:34:14.7741098Z</dcterms:created>
  <dcterms:modified xsi:type="dcterms:W3CDTF">2020-05-05T18:46:03.3984669Z</dcterms:modified>
  <dc:creator>Katarzyna Kaczmarek</dc:creator>
  <lastModifiedBy>Katarzyna Kaczmarek</lastModifiedBy>
</coreProperties>
</file>